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2499E" w14:textId="3734BD7E" w:rsidR="004D4026" w:rsidRDefault="004D4026" w:rsidP="004D4026">
      <w:r w:rsidRPr="004D4026">
        <w:rPr>
          <w:rFonts w:hint="eastAsia"/>
        </w:rPr>
        <w:t>社團、協會申報所需資料</w:t>
      </w:r>
    </w:p>
    <w:p w14:paraId="3DEE5811" w14:textId="057E0CEB" w:rsidR="004D4026" w:rsidRDefault="004D4026" w:rsidP="004D4026">
      <w:pPr>
        <w:rPr>
          <w:rFonts w:hint="eastAsia"/>
        </w:rPr>
      </w:pPr>
      <w:r>
        <w:rPr>
          <w:rFonts w:hint="eastAsia"/>
        </w:rPr>
        <w:t>1:</w:t>
      </w:r>
      <w:r>
        <w:rPr>
          <w:rFonts w:hint="eastAsia"/>
        </w:rPr>
        <w:t>發函</w:t>
      </w:r>
    </w:p>
    <w:p w14:paraId="7BB55F5C" w14:textId="77777777" w:rsidR="004D4026" w:rsidRDefault="004D4026" w:rsidP="004D4026">
      <w:pPr>
        <w:rPr>
          <w:rFonts w:hint="eastAsia"/>
        </w:rPr>
      </w:pPr>
      <w:r>
        <w:rPr>
          <w:rFonts w:hint="eastAsia"/>
        </w:rPr>
        <w:t>2:</w:t>
      </w:r>
      <w:r>
        <w:rPr>
          <w:rFonts w:hint="eastAsia"/>
        </w:rPr>
        <w:t>立案登記</w:t>
      </w:r>
    </w:p>
    <w:p w14:paraId="78184ECB" w14:textId="77777777" w:rsidR="004D4026" w:rsidRDefault="004D4026" w:rsidP="004D4026">
      <w:pPr>
        <w:rPr>
          <w:rFonts w:hint="eastAsia"/>
        </w:rPr>
      </w:pPr>
      <w:r>
        <w:rPr>
          <w:rFonts w:hint="eastAsia"/>
        </w:rPr>
        <w:t>3:</w:t>
      </w:r>
      <w:r>
        <w:rPr>
          <w:rFonts w:hint="eastAsia"/>
        </w:rPr>
        <w:t>財務資料（資產負債表、損益表、收支明細表）</w:t>
      </w:r>
    </w:p>
    <w:p w14:paraId="5793C40C" w14:textId="77777777" w:rsidR="004D4026" w:rsidRDefault="004D4026" w:rsidP="004D4026">
      <w:pPr>
        <w:rPr>
          <w:rFonts w:hint="eastAsia"/>
        </w:rPr>
      </w:pPr>
      <w:r>
        <w:rPr>
          <w:rFonts w:hint="eastAsia"/>
        </w:rPr>
        <w:t>4:</w:t>
      </w:r>
      <w:r>
        <w:rPr>
          <w:rFonts w:hint="eastAsia"/>
        </w:rPr>
        <w:t>往年成果報告</w:t>
      </w:r>
    </w:p>
    <w:p w14:paraId="5AD4D567" w14:textId="77777777" w:rsidR="004D4026" w:rsidRDefault="004D4026" w:rsidP="004D4026">
      <w:pPr>
        <w:rPr>
          <w:rFonts w:hint="eastAsia"/>
        </w:rPr>
      </w:pPr>
      <w:r>
        <w:rPr>
          <w:rFonts w:hint="eastAsia"/>
        </w:rPr>
        <w:t>5:</w:t>
      </w:r>
      <w:r>
        <w:rPr>
          <w:rFonts w:hint="eastAsia"/>
        </w:rPr>
        <w:t>修繕</w:t>
      </w:r>
      <w:r>
        <w:rPr>
          <w:rFonts w:hint="eastAsia"/>
        </w:rPr>
        <w:t>/</w:t>
      </w:r>
      <w:r>
        <w:rPr>
          <w:rFonts w:hint="eastAsia"/>
        </w:rPr>
        <w:t>修建計畫及效益分析</w:t>
      </w:r>
    </w:p>
    <w:p w14:paraId="3FBC8FF5" w14:textId="320BB07A" w:rsidR="00924910" w:rsidRDefault="004D4026" w:rsidP="004D4026">
      <w:r>
        <w:rPr>
          <w:rFonts w:hint="eastAsia"/>
        </w:rPr>
        <w:t>6:</w:t>
      </w:r>
      <w:r>
        <w:rPr>
          <w:rFonts w:hint="eastAsia"/>
        </w:rPr>
        <w:t>現況照片至少十張</w:t>
      </w:r>
    </w:p>
    <w:sectPr w:rsidR="009249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026"/>
    <w:rsid w:val="003A1A9F"/>
    <w:rsid w:val="004D4026"/>
    <w:rsid w:val="00F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687DC"/>
  <w15:chartTrackingRefBased/>
  <w15:docId w15:val="{7501E429-5807-49AD-95E4-985F08733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助理 業務</dc:creator>
  <cp:keywords/>
  <dc:description/>
  <cp:lastModifiedBy>助理 業務</cp:lastModifiedBy>
  <cp:revision>1</cp:revision>
  <dcterms:created xsi:type="dcterms:W3CDTF">2023-05-10T03:14:00Z</dcterms:created>
  <dcterms:modified xsi:type="dcterms:W3CDTF">2023-05-10T03:15:00Z</dcterms:modified>
</cp:coreProperties>
</file>